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 xml:space="preserve">Річні загальні збори </w:t>
      </w:r>
      <w:r w:rsidRPr="006A5757">
        <w:rPr>
          <w:rFonts w:ascii="Times New Roman" w:eastAsia="Times New Roman" w:hAnsi="Times New Roman" w:cs="Times New Roman"/>
          <w:b/>
          <w:sz w:val="24"/>
          <w:szCs w:val="24"/>
          <w:lang w:eastAsia="ru-RU"/>
        </w:rPr>
        <w:t>публічного акціонерного товариства «Кіровоградський проектно-конструкторський інститут «</w:t>
      </w:r>
      <w:proofErr w:type="spellStart"/>
      <w:r w:rsidRPr="006A5757">
        <w:rPr>
          <w:rFonts w:ascii="Times New Roman" w:eastAsia="Times New Roman" w:hAnsi="Times New Roman" w:cs="Times New Roman"/>
          <w:b/>
          <w:sz w:val="24"/>
          <w:szCs w:val="24"/>
          <w:lang w:eastAsia="ru-RU"/>
        </w:rPr>
        <w:t>Грунтопосівмаш</w:t>
      </w:r>
      <w:proofErr w:type="spellEnd"/>
      <w:r w:rsidRPr="006A5757">
        <w:rPr>
          <w:rFonts w:ascii="Times New Roman" w:eastAsia="Times New Roman" w:hAnsi="Times New Roman" w:cs="Times New Roman"/>
          <w:b/>
          <w:sz w:val="24"/>
          <w:szCs w:val="24"/>
          <w:lang w:eastAsia="ru-RU"/>
        </w:rPr>
        <w:t>»</w:t>
      </w:r>
      <w:r w:rsidRPr="006A5757">
        <w:rPr>
          <w:rFonts w:ascii="Times New Roman" w:eastAsia="Times New Roman" w:hAnsi="Times New Roman" w:cs="Times New Roman"/>
          <w:sz w:val="24"/>
          <w:szCs w:val="24"/>
          <w:lang w:eastAsia="ru-RU"/>
        </w:rPr>
        <w:t xml:space="preserve">, код ЄДРПОУ 00237570, що знаходиться за адресою: 25002, м. Кіровоград, вул. Генерала Родимцева, буд.106 відбудуться 27 квітня 2016року о 15.00 годин за адресою: м. Кіровоград, вул. </w:t>
      </w:r>
      <w:proofErr w:type="spellStart"/>
      <w:r w:rsidRPr="006A5757">
        <w:rPr>
          <w:rFonts w:ascii="Times New Roman" w:eastAsia="Times New Roman" w:hAnsi="Times New Roman" w:cs="Times New Roman"/>
          <w:sz w:val="24"/>
          <w:szCs w:val="24"/>
          <w:lang w:eastAsia="ru-RU"/>
        </w:rPr>
        <w:t>Ельворті</w:t>
      </w:r>
      <w:proofErr w:type="spellEnd"/>
      <w:r w:rsidRPr="006A5757">
        <w:rPr>
          <w:rFonts w:ascii="Times New Roman" w:eastAsia="Times New Roman" w:hAnsi="Times New Roman" w:cs="Times New Roman"/>
          <w:sz w:val="24"/>
          <w:szCs w:val="24"/>
          <w:lang w:eastAsia="ru-RU"/>
        </w:rPr>
        <w:t>, буд. 7, офіс 501. Реєстрація акціонерів та їх представників відбудеться 27 квітня 2016 року з 14 год. 15 хв. до 14 год. 45 хв. за місцем проведення річних загальних зборів.</w:t>
      </w:r>
    </w:p>
    <w:p w:rsidR="006A5757" w:rsidRPr="006A5757" w:rsidRDefault="006A5757" w:rsidP="006A5757">
      <w:pPr>
        <w:spacing w:after="0" w:line="240" w:lineRule="auto"/>
        <w:jc w:val="center"/>
        <w:rPr>
          <w:rFonts w:ascii="Times New Roman" w:eastAsia="Times New Roman" w:hAnsi="Times New Roman" w:cs="Times New Roman"/>
          <w:b/>
          <w:sz w:val="24"/>
          <w:szCs w:val="24"/>
          <w:lang w:eastAsia="ru-RU"/>
        </w:rPr>
      </w:pPr>
      <w:r w:rsidRPr="006A5757">
        <w:rPr>
          <w:rFonts w:ascii="Times New Roman" w:eastAsia="Times New Roman" w:hAnsi="Times New Roman" w:cs="Times New Roman"/>
          <w:b/>
          <w:sz w:val="24"/>
          <w:szCs w:val="24"/>
          <w:lang w:eastAsia="ru-RU"/>
        </w:rPr>
        <w:t>Порядок денний:</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1. Обрання робочих органів зборів та затвердження порядку проведення зборів.</w:t>
      </w:r>
    </w:p>
    <w:p w:rsidR="006A5757" w:rsidRPr="006A5757" w:rsidRDefault="006A5757" w:rsidP="006A57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2. Звіт голови правління про результати фінансово – господарської діяльності товариства за 2015 рік, прийняття рішення за наслідками розгляду звіту.</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3. Звіт наглядової ради про діяльність за 2015 рік, прийняття рішення за наслідками розгляду звіту.</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4. Звіт і висновки ревізійної комісії за 2015 рік, прийняття рішення за наслідками розгляду звіту і висновків.</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5. Затвердження річного звіту товариства та порядку розподілу прибутку (покриття збитку) за 2015 рік, визначення та розподіл планових показників прибутку на 2016 рік.</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6. Про попереднє схвалення значних правочинів, які можуть вчинятися товариством протягом одного року з дня проведення загальних зборів акціонерів, надання наглядовій раді товариства повноваження щодо прийняття рішень про визначення доцільності укладення значних правочинів, визначення (погодження) істотних умов значних правочинів, визначення посадової особи, на яку буде покладено обов’язок щодо підписання та укладення таких правочинів.</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 xml:space="preserve">7. Про внесення змін та доповнень до Статуту </w:t>
      </w:r>
      <w:proofErr w:type="spellStart"/>
      <w:r w:rsidRPr="006A5757">
        <w:rPr>
          <w:rFonts w:ascii="Times New Roman" w:eastAsia="Times New Roman" w:hAnsi="Times New Roman" w:cs="Times New Roman"/>
          <w:sz w:val="24"/>
          <w:szCs w:val="24"/>
          <w:lang w:eastAsia="ru-RU"/>
        </w:rPr>
        <w:t>ПрАТ</w:t>
      </w:r>
      <w:proofErr w:type="spellEnd"/>
      <w:r w:rsidRPr="006A5757">
        <w:rPr>
          <w:rFonts w:ascii="Times New Roman" w:eastAsia="Times New Roman" w:hAnsi="Times New Roman" w:cs="Times New Roman"/>
          <w:sz w:val="24"/>
          <w:szCs w:val="24"/>
          <w:lang w:eastAsia="ru-RU"/>
        </w:rPr>
        <w:t xml:space="preserve"> «КПКІ «</w:t>
      </w:r>
      <w:proofErr w:type="spellStart"/>
      <w:r w:rsidRPr="006A5757">
        <w:rPr>
          <w:rFonts w:ascii="Times New Roman" w:eastAsia="Times New Roman" w:hAnsi="Times New Roman" w:cs="Times New Roman"/>
          <w:sz w:val="24"/>
          <w:szCs w:val="24"/>
          <w:lang w:eastAsia="ru-RU"/>
        </w:rPr>
        <w:t>Грунтопосівмаш</w:t>
      </w:r>
      <w:proofErr w:type="spellEnd"/>
      <w:r w:rsidRPr="006A5757">
        <w:rPr>
          <w:rFonts w:ascii="Times New Roman" w:eastAsia="Times New Roman" w:hAnsi="Times New Roman" w:cs="Times New Roman"/>
          <w:sz w:val="24"/>
          <w:szCs w:val="24"/>
          <w:lang w:eastAsia="ru-RU"/>
        </w:rPr>
        <w:t>» шляхом затвердження його в новій реда</w:t>
      </w:r>
      <w:bookmarkStart w:id="0" w:name="_GoBack"/>
      <w:bookmarkEnd w:id="0"/>
      <w:r w:rsidRPr="006A5757">
        <w:rPr>
          <w:rFonts w:ascii="Times New Roman" w:eastAsia="Times New Roman" w:hAnsi="Times New Roman" w:cs="Times New Roman"/>
          <w:sz w:val="24"/>
          <w:szCs w:val="24"/>
          <w:lang w:eastAsia="ru-RU"/>
        </w:rPr>
        <w:t>кції.</w:t>
      </w:r>
    </w:p>
    <w:p w:rsidR="006A5757" w:rsidRPr="006A5757" w:rsidRDefault="006A5757" w:rsidP="006A5757">
      <w:pPr>
        <w:spacing w:after="0" w:line="240" w:lineRule="auto"/>
        <w:jc w:val="both"/>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Дата складення переліку акціонерів які мають право на участь у річних загальних зборах акціонерів 21.04.2016 р. Акціонери мають можливість ознайомитись з матеріалами порядку денного загальних зборів з дня отримання повідомлення, за адресою: м. Кіровоград, вул. Генерала Родимцева, буд. 106, офіс 101 у робочі дні з 8.00 до 12.00 години. Посадова особа, відповідальна за ознайомлення акціонерів з документами, необхідними для прийняття рішень з питань порядку денного – головний бухгалтер Карпенко О.В.</w:t>
      </w:r>
    </w:p>
    <w:p w:rsidR="006A5757" w:rsidRPr="006A5757" w:rsidRDefault="006A5757" w:rsidP="006A5757">
      <w:pPr>
        <w:spacing w:after="0" w:line="240" w:lineRule="auto"/>
        <w:jc w:val="center"/>
        <w:rPr>
          <w:rFonts w:ascii="Times New Roman" w:eastAsia="Times New Roman" w:hAnsi="Times New Roman" w:cs="Times New Roman"/>
          <w:color w:val="000000"/>
          <w:sz w:val="24"/>
          <w:szCs w:val="24"/>
          <w:lang w:eastAsia="ru-RU"/>
        </w:rPr>
      </w:pPr>
      <w:r w:rsidRPr="006A5757">
        <w:rPr>
          <w:rFonts w:ascii="Times New Roman" w:eastAsia="Times New Roman" w:hAnsi="Times New Roman" w:cs="Times New Roman"/>
          <w:color w:val="000000"/>
          <w:sz w:val="24"/>
          <w:szCs w:val="24"/>
          <w:lang w:eastAsia="ru-RU"/>
        </w:rPr>
        <w:t>Основні показники  фінансово-господарської діяльності підприємства (</w:t>
      </w:r>
      <w:proofErr w:type="spellStart"/>
      <w:r w:rsidRPr="006A5757">
        <w:rPr>
          <w:rFonts w:ascii="Times New Roman" w:eastAsia="Times New Roman" w:hAnsi="Times New Roman" w:cs="Times New Roman"/>
          <w:color w:val="000000"/>
          <w:sz w:val="24"/>
          <w:szCs w:val="24"/>
          <w:lang w:eastAsia="ru-RU"/>
        </w:rPr>
        <w:t>тис.грн</w:t>
      </w:r>
      <w:proofErr w:type="spellEnd"/>
      <w:r w:rsidRPr="006A5757">
        <w:rPr>
          <w:rFonts w:ascii="Times New Roman" w:eastAsia="Times New Roman" w:hAnsi="Times New Roman" w:cs="Times New Roman"/>
          <w:color w:val="000000"/>
          <w:sz w:val="24"/>
          <w:szCs w:val="24"/>
          <w:lang w:eastAsia="ru-RU"/>
        </w:rPr>
        <w:t>)* ПАТ КПКІ «</w:t>
      </w:r>
      <w:proofErr w:type="spellStart"/>
      <w:r w:rsidRPr="006A5757">
        <w:rPr>
          <w:rFonts w:ascii="Times New Roman" w:eastAsia="Times New Roman" w:hAnsi="Times New Roman" w:cs="Times New Roman"/>
          <w:color w:val="000000"/>
          <w:sz w:val="24"/>
          <w:szCs w:val="24"/>
          <w:lang w:eastAsia="ru-RU"/>
        </w:rPr>
        <w:t>Грунтопосівмаш</w:t>
      </w:r>
      <w:proofErr w:type="spellEnd"/>
      <w:r w:rsidRPr="006A5757">
        <w:rPr>
          <w:rFonts w:ascii="Times New Roman" w:eastAsia="Times New Roman" w:hAnsi="Times New Roman" w:cs="Times New Roman"/>
          <w:color w:val="000000"/>
          <w:sz w:val="24"/>
          <w:szCs w:val="24"/>
          <w:lang w:eastAsia="ru-RU"/>
        </w:rPr>
        <w:t>» за 2014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417"/>
        <w:gridCol w:w="1559"/>
      </w:tblGrid>
      <w:tr w:rsidR="006A5757" w:rsidRPr="006A5757" w:rsidTr="006A5757">
        <w:tc>
          <w:tcPr>
            <w:tcW w:w="6663" w:type="dxa"/>
            <w:vMerge w:val="restart"/>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Найменування показник</w:t>
            </w:r>
            <w:r w:rsidRPr="006A5757">
              <w:rPr>
                <w:rFonts w:ascii="Times New Roman" w:eastAsia="Times New Roman" w:hAnsi="Times New Roman" w:cs="Times New Roman"/>
                <w:color w:val="000000"/>
                <w:sz w:val="24"/>
                <w:szCs w:val="24"/>
                <w:lang w:val="ru-RU" w:eastAsia="uk-UA"/>
              </w:rPr>
              <w:t>а</w:t>
            </w:r>
          </w:p>
        </w:tc>
        <w:tc>
          <w:tcPr>
            <w:tcW w:w="2976" w:type="dxa"/>
            <w:gridSpan w:val="2"/>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eastAsia="uk-UA"/>
              </w:rPr>
              <w:t>період</w:t>
            </w:r>
          </w:p>
        </w:tc>
      </w:tr>
      <w:tr w:rsidR="006A5757" w:rsidRPr="006A5757" w:rsidTr="006A5757">
        <w:tc>
          <w:tcPr>
            <w:tcW w:w="6663" w:type="dxa"/>
            <w:vMerge/>
            <w:tcBorders>
              <w:top w:val="single" w:sz="4" w:space="0" w:color="auto"/>
              <w:left w:val="single" w:sz="4" w:space="0" w:color="auto"/>
              <w:bottom w:val="single" w:sz="4" w:space="0" w:color="auto"/>
              <w:right w:val="single" w:sz="4" w:space="0" w:color="auto"/>
            </w:tcBorders>
            <w:vAlign w:val="center"/>
            <w:hideMark/>
          </w:tcPr>
          <w:p w:rsidR="006A5757" w:rsidRPr="006A5757" w:rsidRDefault="006A5757" w:rsidP="006A5757">
            <w:pPr>
              <w:spacing w:after="0" w:line="240" w:lineRule="auto"/>
              <w:rPr>
                <w:rFonts w:ascii="Times New Roman" w:eastAsia="Times New Roman" w:hAnsi="Times New Roman" w:cs="Times New Roman"/>
                <w:color w:val="000000"/>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eastAsia="uk-UA"/>
              </w:rPr>
              <w:t>звітний</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eastAsia="uk-UA"/>
              </w:rPr>
              <w:t>попередній</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Усього активів</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10083</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10318</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Основні засоби</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8" w:firstLine="1218"/>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9800</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10031</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Довгострокові фінансові інвестиції</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55</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55</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Запаси</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155</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155</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Сумарна дебіторська заборгованість</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55</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63</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Грошові кошти та їх еквіваленти</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12</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14</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Нерозподілений прибуток</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4113</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4357</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Власний капітал</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8666</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8910</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Статутний капітал</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4553</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4553</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 xml:space="preserve">Довгострокові зобов'язання </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2</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 xml:space="preserve">Поточні зобов'язання </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1417</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uk-UA"/>
              </w:rPr>
            </w:pPr>
            <w:r w:rsidRPr="006A5757">
              <w:rPr>
                <w:rFonts w:ascii="Times New Roman" w:eastAsia="Times New Roman" w:hAnsi="Times New Roman" w:cs="Times New Roman"/>
                <w:color w:val="000000"/>
                <w:sz w:val="24"/>
                <w:szCs w:val="24"/>
                <w:lang w:val="en-US" w:eastAsia="uk-UA"/>
              </w:rPr>
              <w:t>1406</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Чистий прибуток (збиток)</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(244)</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w:t>
            </w:r>
            <w:r w:rsidRPr="006A5757">
              <w:rPr>
                <w:rFonts w:ascii="Times New Roman" w:eastAsia="Times New Roman" w:hAnsi="Times New Roman" w:cs="Times New Roman"/>
                <w:color w:val="000000"/>
                <w:sz w:val="24"/>
                <w:szCs w:val="24"/>
                <w:lang w:val="en-US" w:eastAsia="uk-UA"/>
              </w:rPr>
              <w:t>45</w:t>
            </w:r>
            <w:r w:rsidRPr="006A5757">
              <w:rPr>
                <w:rFonts w:ascii="Times New Roman" w:eastAsia="Times New Roman" w:hAnsi="Times New Roman" w:cs="Times New Roman"/>
                <w:color w:val="000000"/>
                <w:sz w:val="24"/>
                <w:szCs w:val="24"/>
                <w:lang w:eastAsia="uk-UA"/>
              </w:rPr>
              <w:t>)</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Середньорічна кількість акцій (шт.)</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18212800</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18212800</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Кількість власних акцій, викуплених протягом періоду (шт.)</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Загальна сума коштів, витрачених на викуп власних акцій протягом періоду</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w:t>
            </w:r>
          </w:p>
        </w:tc>
      </w:tr>
      <w:tr w:rsidR="006A5757" w:rsidRPr="006A5757" w:rsidTr="006A5757">
        <w:tc>
          <w:tcPr>
            <w:tcW w:w="6663"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Чисельність працівників на кінець періоду (осіб)</w:t>
            </w:r>
          </w:p>
        </w:tc>
        <w:tc>
          <w:tcPr>
            <w:tcW w:w="1417"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3</w:t>
            </w:r>
          </w:p>
        </w:tc>
        <w:tc>
          <w:tcPr>
            <w:tcW w:w="1559" w:type="dxa"/>
            <w:tcBorders>
              <w:top w:val="single" w:sz="4" w:space="0" w:color="auto"/>
              <w:left w:val="single" w:sz="4" w:space="0" w:color="auto"/>
              <w:bottom w:val="single" w:sz="4" w:space="0" w:color="auto"/>
              <w:right w:val="single" w:sz="4" w:space="0" w:color="auto"/>
            </w:tcBorders>
            <w:hideMark/>
          </w:tcPr>
          <w:p w:rsidR="006A5757" w:rsidRPr="006A5757" w:rsidRDefault="006A5757" w:rsidP="006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uk-UA"/>
              </w:rPr>
            </w:pPr>
            <w:r w:rsidRPr="006A5757">
              <w:rPr>
                <w:rFonts w:ascii="Times New Roman" w:eastAsia="Times New Roman" w:hAnsi="Times New Roman" w:cs="Times New Roman"/>
                <w:color w:val="000000"/>
                <w:sz w:val="24"/>
                <w:szCs w:val="24"/>
                <w:lang w:eastAsia="uk-UA"/>
              </w:rPr>
              <w:t>2</w:t>
            </w:r>
          </w:p>
        </w:tc>
      </w:tr>
    </w:tbl>
    <w:p w:rsidR="006A5757" w:rsidRPr="006A5757" w:rsidRDefault="006A5757" w:rsidP="006A5757">
      <w:pPr>
        <w:spacing w:after="0" w:line="240" w:lineRule="auto"/>
        <w:rPr>
          <w:rFonts w:ascii="Times New Roman" w:eastAsia="Times New Roman" w:hAnsi="Times New Roman" w:cs="Times New Roman"/>
          <w:sz w:val="24"/>
          <w:szCs w:val="24"/>
          <w:lang w:eastAsia="ru-RU"/>
        </w:rPr>
      </w:pPr>
      <w:r w:rsidRPr="006A5757">
        <w:rPr>
          <w:rFonts w:ascii="Times New Roman" w:eastAsia="Times New Roman" w:hAnsi="Times New Roman" w:cs="Times New Roman"/>
          <w:sz w:val="24"/>
          <w:szCs w:val="24"/>
          <w:lang w:eastAsia="ru-RU"/>
        </w:rPr>
        <w:t>Голова правління ПАТ «КПКІ «</w:t>
      </w:r>
      <w:proofErr w:type="spellStart"/>
      <w:r w:rsidRPr="006A5757">
        <w:rPr>
          <w:rFonts w:ascii="Times New Roman" w:eastAsia="Times New Roman" w:hAnsi="Times New Roman" w:cs="Times New Roman"/>
          <w:sz w:val="24"/>
          <w:szCs w:val="24"/>
          <w:lang w:eastAsia="ru-RU"/>
        </w:rPr>
        <w:t>Грунтопосівмаш</w:t>
      </w:r>
      <w:proofErr w:type="spellEnd"/>
      <w:r w:rsidRPr="006A5757">
        <w:rPr>
          <w:rFonts w:ascii="Times New Roman" w:eastAsia="Times New Roman" w:hAnsi="Times New Roman" w:cs="Times New Roman"/>
          <w:sz w:val="24"/>
          <w:szCs w:val="24"/>
          <w:lang w:eastAsia="ru-RU"/>
        </w:rPr>
        <w:t xml:space="preserve">» </w:t>
      </w:r>
      <w:proofErr w:type="spellStart"/>
      <w:r w:rsidRPr="006A5757">
        <w:rPr>
          <w:rFonts w:ascii="Times New Roman" w:eastAsia="Times New Roman" w:hAnsi="Times New Roman" w:cs="Times New Roman"/>
          <w:sz w:val="24"/>
          <w:szCs w:val="24"/>
          <w:lang w:eastAsia="ru-RU"/>
        </w:rPr>
        <w:t>Мєдвєдь</w:t>
      </w:r>
      <w:proofErr w:type="spellEnd"/>
      <w:r w:rsidRPr="006A5757">
        <w:rPr>
          <w:rFonts w:ascii="Times New Roman" w:eastAsia="Times New Roman" w:hAnsi="Times New Roman" w:cs="Times New Roman"/>
          <w:sz w:val="24"/>
          <w:szCs w:val="24"/>
          <w:lang w:eastAsia="ru-RU"/>
        </w:rPr>
        <w:t xml:space="preserve"> В.В.</w:t>
      </w:r>
    </w:p>
    <w:p w:rsidR="003337C9" w:rsidRPr="006A5757" w:rsidRDefault="003337C9">
      <w:pPr>
        <w:rPr>
          <w:sz w:val="24"/>
          <w:szCs w:val="24"/>
        </w:rPr>
      </w:pPr>
    </w:p>
    <w:sectPr w:rsidR="003337C9" w:rsidRPr="006A57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57"/>
    <w:rsid w:val="00030118"/>
    <w:rsid w:val="000414CC"/>
    <w:rsid w:val="00045ACA"/>
    <w:rsid w:val="000464A0"/>
    <w:rsid w:val="00077B91"/>
    <w:rsid w:val="000A1C9C"/>
    <w:rsid w:val="000E3A8C"/>
    <w:rsid w:val="000F68DB"/>
    <w:rsid w:val="00103521"/>
    <w:rsid w:val="001131BA"/>
    <w:rsid w:val="00136DE4"/>
    <w:rsid w:val="00142389"/>
    <w:rsid w:val="001517F0"/>
    <w:rsid w:val="00193202"/>
    <w:rsid w:val="001C6756"/>
    <w:rsid w:val="001D24D1"/>
    <w:rsid w:val="001D6E35"/>
    <w:rsid w:val="001E1FB2"/>
    <w:rsid w:val="001E525C"/>
    <w:rsid w:val="001F3F04"/>
    <w:rsid w:val="001F7755"/>
    <w:rsid w:val="002339A6"/>
    <w:rsid w:val="00241506"/>
    <w:rsid w:val="00244365"/>
    <w:rsid w:val="00253A71"/>
    <w:rsid w:val="00262A38"/>
    <w:rsid w:val="00265C8F"/>
    <w:rsid w:val="002665DD"/>
    <w:rsid w:val="002F15DB"/>
    <w:rsid w:val="002F5C37"/>
    <w:rsid w:val="00313568"/>
    <w:rsid w:val="003337C9"/>
    <w:rsid w:val="003817CD"/>
    <w:rsid w:val="003823E3"/>
    <w:rsid w:val="003B4949"/>
    <w:rsid w:val="003C1DA6"/>
    <w:rsid w:val="003D513D"/>
    <w:rsid w:val="003F12CD"/>
    <w:rsid w:val="003F37E4"/>
    <w:rsid w:val="00412EC5"/>
    <w:rsid w:val="004361D4"/>
    <w:rsid w:val="0044443C"/>
    <w:rsid w:val="00457C45"/>
    <w:rsid w:val="00461554"/>
    <w:rsid w:val="00461897"/>
    <w:rsid w:val="00475F1A"/>
    <w:rsid w:val="00482241"/>
    <w:rsid w:val="004B7587"/>
    <w:rsid w:val="004C2A3F"/>
    <w:rsid w:val="004D18E9"/>
    <w:rsid w:val="004D2388"/>
    <w:rsid w:val="004E1F03"/>
    <w:rsid w:val="005126BC"/>
    <w:rsid w:val="00517C86"/>
    <w:rsid w:val="00532EDB"/>
    <w:rsid w:val="00535D80"/>
    <w:rsid w:val="005416DB"/>
    <w:rsid w:val="00550279"/>
    <w:rsid w:val="005562B7"/>
    <w:rsid w:val="005A36B5"/>
    <w:rsid w:val="005C45E1"/>
    <w:rsid w:val="005C686F"/>
    <w:rsid w:val="005E075D"/>
    <w:rsid w:val="005E47F7"/>
    <w:rsid w:val="005F6E71"/>
    <w:rsid w:val="0060453C"/>
    <w:rsid w:val="0062453E"/>
    <w:rsid w:val="006A56DD"/>
    <w:rsid w:val="006A5757"/>
    <w:rsid w:val="006B3DE9"/>
    <w:rsid w:val="006B53FC"/>
    <w:rsid w:val="006E54C6"/>
    <w:rsid w:val="006F3E33"/>
    <w:rsid w:val="00720306"/>
    <w:rsid w:val="007A249B"/>
    <w:rsid w:val="007A5D6F"/>
    <w:rsid w:val="007D464C"/>
    <w:rsid w:val="007E09E3"/>
    <w:rsid w:val="007E6591"/>
    <w:rsid w:val="00803552"/>
    <w:rsid w:val="008104E8"/>
    <w:rsid w:val="0081073D"/>
    <w:rsid w:val="0083340B"/>
    <w:rsid w:val="00843159"/>
    <w:rsid w:val="00892CD0"/>
    <w:rsid w:val="008B64C8"/>
    <w:rsid w:val="008C661D"/>
    <w:rsid w:val="009121E8"/>
    <w:rsid w:val="00955766"/>
    <w:rsid w:val="009E16D6"/>
    <w:rsid w:val="009F5C90"/>
    <w:rsid w:val="00A41FFA"/>
    <w:rsid w:val="00A459C2"/>
    <w:rsid w:val="00A62FC8"/>
    <w:rsid w:val="00A64EA8"/>
    <w:rsid w:val="00A82402"/>
    <w:rsid w:val="00A86321"/>
    <w:rsid w:val="00AA296D"/>
    <w:rsid w:val="00AB2D69"/>
    <w:rsid w:val="00AE04DE"/>
    <w:rsid w:val="00AE73D7"/>
    <w:rsid w:val="00AF41F6"/>
    <w:rsid w:val="00AF7CF7"/>
    <w:rsid w:val="00B2691D"/>
    <w:rsid w:val="00B46909"/>
    <w:rsid w:val="00B67010"/>
    <w:rsid w:val="00B72E70"/>
    <w:rsid w:val="00BB0527"/>
    <w:rsid w:val="00C41565"/>
    <w:rsid w:val="00C62F7A"/>
    <w:rsid w:val="00C64920"/>
    <w:rsid w:val="00C93197"/>
    <w:rsid w:val="00D15881"/>
    <w:rsid w:val="00D43E4F"/>
    <w:rsid w:val="00D44E9E"/>
    <w:rsid w:val="00D50F6C"/>
    <w:rsid w:val="00D51E43"/>
    <w:rsid w:val="00D90D03"/>
    <w:rsid w:val="00D91774"/>
    <w:rsid w:val="00DD1020"/>
    <w:rsid w:val="00E40B7E"/>
    <w:rsid w:val="00E43256"/>
    <w:rsid w:val="00E62497"/>
    <w:rsid w:val="00E979F8"/>
    <w:rsid w:val="00EE56DC"/>
    <w:rsid w:val="00F00CDC"/>
    <w:rsid w:val="00F12805"/>
    <w:rsid w:val="00F16B3B"/>
    <w:rsid w:val="00F211AB"/>
    <w:rsid w:val="00F304E1"/>
    <w:rsid w:val="00FC1F68"/>
    <w:rsid w:val="00FC7641"/>
    <w:rsid w:val="00FE26A9"/>
    <w:rsid w:val="00FE44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1101</Characters>
  <Application>Microsoft Office Word</Application>
  <DocSecurity>0</DocSecurity>
  <Lines>9</Lines>
  <Paragraphs>6</Paragraphs>
  <ScaleCrop>false</ScaleCrop>
  <Company>Reanimator Extreme Edition</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2016-03-05T10:45:00Z</dcterms:created>
  <dcterms:modified xsi:type="dcterms:W3CDTF">2016-03-05T10:46:00Z</dcterms:modified>
</cp:coreProperties>
</file>